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86"/>
        <w:ind w:left="120" w:right="120"/>
        <w:jc w:val="center"/>
        <w:rPr>
          <w:rFonts w:ascii="方正小标宋简体" w:hAnsi="宋体" w:eastAsia="宋体" w:cs="宋体"/>
          <w:kern w:val="0"/>
          <w:sz w:val="36"/>
          <w:szCs w:val="36"/>
        </w:rPr>
      </w:pPr>
      <w:r>
        <w:rPr>
          <w:rFonts w:ascii="方正小标宋简体" w:hAnsi="方正小标宋简体" w:eastAsia="宋体" w:cs="宋体"/>
          <w:spacing w:val="-7"/>
          <w:kern w:val="0"/>
          <w:sz w:val="36"/>
          <w:szCs w:val="36"/>
        </w:rPr>
        <w:t>天津</w:t>
      </w:r>
      <w:r>
        <w:rPr>
          <w:rFonts w:hint="eastAsia" w:ascii="方正小标宋简体" w:hAnsi="方正小标宋简体" w:eastAsia="宋体" w:cs="宋体"/>
          <w:spacing w:val="-7"/>
          <w:kern w:val="0"/>
          <w:sz w:val="36"/>
          <w:szCs w:val="36"/>
          <w:lang w:eastAsia="zh-CN"/>
        </w:rPr>
        <w:t>工业职业学院</w:t>
      </w:r>
      <w:r>
        <w:rPr>
          <w:rFonts w:ascii="方正小标宋简体" w:hAnsi="方正小标宋简体" w:eastAsia="宋体" w:cs="宋体"/>
          <w:kern w:val="0"/>
          <w:sz w:val="36"/>
          <w:szCs w:val="36"/>
        </w:rPr>
        <w:t>项目支出绩效目标表</w:t>
      </w:r>
    </w:p>
    <w:p>
      <w:pPr>
        <w:autoSpaceDE w:val="0"/>
        <w:autoSpaceDN w:val="0"/>
        <w:spacing w:before="200"/>
        <w:jc w:val="center"/>
        <w:rPr>
          <w:rFonts w:ascii="方正小标宋简体" w:hAnsi="方正小标宋简体" w:eastAsia="宋体" w:cs="宋体"/>
          <w:kern w:val="0"/>
          <w:sz w:val="36"/>
          <w:szCs w:val="36"/>
        </w:rPr>
      </w:pPr>
      <w:r>
        <w:rPr>
          <w:rFonts w:ascii="方正小标宋简体" w:hAnsi="方正小标宋简体" w:eastAsia="宋体" w:cs="宋体"/>
          <w:kern w:val="0"/>
          <w:sz w:val="36"/>
          <w:szCs w:val="36"/>
        </w:rPr>
        <w:t>（</w:t>
      </w:r>
      <w:r>
        <w:rPr>
          <w:rFonts w:ascii="Times New Roman" w:hAnsi="宋体" w:eastAsia="宋体" w:cs="宋体"/>
          <w:kern w:val="0"/>
          <w:sz w:val="36"/>
          <w:szCs w:val="36"/>
        </w:rPr>
        <w:t xml:space="preserve">2022 </w:t>
      </w:r>
      <w:r>
        <w:rPr>
          <w:rFonts w:ascii="方正小标宋简体" w:hAnsi="方正小标宋简体" w:eastAsia="宋体" w:cs="宋体"/>
          <w:kern w:val="0"/>
          <w:sz w:val="36"/>
          <w:szCs w:val="36"/>
        </w:rPr>
        <w:t>年）</w:t>
      </w:r>
    </w:p>
    <w:p>
      <w:pPr>
        <w:autoSpaceDE w:val="0"/>
        <w:autoSpaceDN w:val="0"/>
        <w:spacing w:before="200"/>
        <w:jc w:val="center"/>
        <w:rPr>
          <w:rFonts w:ascii="黑体" w:hAnsi="宋体" w:eastAsia="黑体" w:cs="宋体"/>
          <w:kern w:val="0"/>
          <w:sz w:val="36"/>
          <w:szCs w:val="36"/>
        </w:rPr>
      </w:pPr>
      <w:bookmarkStart w:id="6" w:name="_GoBack"/>
      <w:bookmarkEnd w:id="6"/>
      <w:r>
        <w:rPr>
          <w:rFonts w:hint="eastAsia" w:ascii="黑体" w:hAnsi="黑体" w:eastAsia="黑体" w:cs="宋体"/>
          <w:kern w:val="0"/>
          <w:sz w:val="36"/>
          <w:szCs w:val="36"/>
        </w:rPr>
        <w:t>目</w:t>
      </w:r>
      <w:r>
        <w:rPr>
          <w:rFonts w:hint="eastAsia" w:ascii="黑体" w:hAnsi="宋体" w:eastAsia="黑体" w:cs="宋体"/>
          <w:kern w:val="0"/>
          <w:sz w:val="36"/>
          <w:szCs w:val="36"/>
        </w:rPr>
        <w:tab/>
      </w:r>
      <w:r>
        <w:rPr>
          <w:rFonts w:hint="eastAsia" w:ascii="黑体" w:hAnsi="黑体" w:eastAsia="黑体" w:cs="宋体"/>
          <w:kern w:val="0"/>
          <w:sz w:val="36"/>
          <w:szCs w:val="36"/>
        </w:rPr>
        <w:t>录</w:t>
      </w:r>
    </w:p>
    <w:p>
      <w:pPr>
        <w:autoSpaceDE w:val="0"/>
        <w:autoSpaceDN w:val="0"/>
        <w:spacing w:before="11"/>
        <w:jc w:val="left"/>
        <w:rPr>
          <w:rFonts w:hint="eastAsia" w:ascii="黑体" w:hAnsi="仿宋_GB2312" w:eastAsia="仿宋_GB2312" w:cs="仿宋_GB2312"/>
          <w:kern w:val="0"/>
          <w:sz w:val="35"/>
          <w:szCs w:val="35"/>
        </w:rPr>
      </w:pPr>
      <w:r>
        <w:rPr>
          <w:rFonts w:hint="eastAsia" w:ascii="黑体" w:hAnsi="仿宋_GB2312" w:eastAsia="仿宋_GB2312" w:cs="仿宋_GB2312"/>
          <w:kern w:val="0"/>
          <w:sz w:val="35"/>
          <w:szCs w:val="35"/>
        </w:rPr>
        <w:t xml:space="preserve"> </w:t>
      </w:r>
    </w:p>
    <w:p>
      <w:pPr>
        <w:numPr>
          <w:ilvl w:val="0"/>
          <w:numId w:val="1"/>
        </w:numPr>
        <w:autoSpaceDE w:val="0"/>
        <w:autoSpaceDN w:val="0"/>
        <w:spacing w:before="1"/>
        <w:jc w:val="left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spacing w:val="-1"/>
          <w:kern w:val="0"/>
          <w:sz w:val="30"/>
          <w:szCs w:val="30"/>
        </w:rPr>
        <w:t>高校思政人员岗位奖励绩效绩效目标表</w:t>
      </w:r>
    </w:p>
    <w:p>
      <w:pPr>
        <w:numPr>
          <w:ilvl w:val="0"/>
          <w:numId w:val="1"/>
        </w:numPr>
        <w:autoSpaceDE w:val="0"/>
        <w:autoSpaceDN w:val="0"/>
        <w:spacing w:before="215"/>
        <w:jc w:val="left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spacing w:val="-1"/>
          <w:kern w:val="0"/>
          <w:sz w:val="30"/>
          <w:szCs w:val="30"/>
        </w:rPr>
        <w:t>工业职业学院接收天铁集团教育职能补助绩效目标表</w:t>
      </w:r>
    </w:p>
    <w:p>
      <w:pPr>
        <w:numPr>
          <w:ilvl w:val="0"/>
          <w:numId w:val="1"/>
        </w:numPr>
        <w:autoSpaceDE w:val="0"/>
        <w:autoSpaceDN w:val="0"/>
        <w:spacing w:before="216"/>
        <w:jc w:val="left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spacing w:val="-1"/>
          <w:kern w:val="0"/>
          <w:sz w:val="30"/>
          <w:szCs w:val="30"/>
        </w:rPr>
        <w:t>现代职业教育质量提升计划资金-</w:t>
      </w:r>
      <w:r>
        <w:rPr>
          <w:rFonts w:hint="eastAsia" w:ascii="宋体" w:hAnsi="宋体" w:eastAsia="宋体" w:cs="宋体"/>
          <w:kern w:val="0"/>
          <w:sz w:val="30"/>
          <w:szCs w:val="30"/>
        </w:rPr>
        <w:t>02</w:t>
      </w:r>
      <w:r>
        <w:rPr>
          <w:rFonts w:hint="eastAsia" w:ascii="宋体" w:hAnsi="宋体" w:eastAsia="宋体" w:cs="宋体"/>
          <w:spacing w:val="-9"/>
          <w:kern w:val="0"/>
          <w:sz w:val="30"/>
          <w:szCs w:val="30"/>
        </w:rPr>
        <w:t xml:space="preserve"> 中央参照直达资金绩效目标表</w:t>
      </w:r>
    </w:p>
    <w:p>
      <w:pPr>
        <w:numPr>
          <w:ilvl w:val="0"/>
          <w:numId w:val="1"/>
        </w:numPr>
        <w:autoSpaceDE w:val="0"/>
        <w:autoSpaceDN w:val="0"/>
        <w:spacing w:before="216"/>
        <w:jc w:val="left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spacing w:val="-1"/>
          <w:kern w:val="0"/>
          <w:sz w:val="30"/>
          <w:szCs w:val="30"/>
        </w:rPr>
        <w:t>学生资助补助经费</w:t>
      </w:r>
      <w:r>
        <w:rPr>
          <w:rFonts w:hint="eastAsia" w:ascii="宋体" w:hAnsi="宋体" w:eastAsia="宋体" w:cs="宋体"/>
          <w:kern w:val="0"/>
          <w:sz w:val="30"/>
          <w:szCs w:val="30"/>
        </w:rPr>
        <w:t>-01</w:t>
      </w:r>
      <w:r>
        <w:rPr>
          <w:rFonts w:hint="eastAsia" w:ascii="宋体" w:hAnsi="宋体" w:eastAsia="宋体" w:cs="宋体"/>
          <w:spacing w:val="-9"/>
          <w:kern w:val="0"/>
          <w:sz w:val="30"/>
          <w:szCs w:val="30"/>
        </w:rPr>
        <w:t xml:space="preserve"> 中央直达资金绩效目标表</w:t>
      </w:r>
    </w:p>
    <w:p>
      <w:pPr>
        <w:numPr>
          <w:ilvl w:val="0"/>
          <w:numId w:val="1"/>
        </w:numPr>
        <w:autoSpaceDE w:val="0"/>
        <w:autoSpaceDN w:val="0"/>
        <w:spacing w:before="215"/>
        <w:jc w:val="left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spacing w:val="-1"/>
          <w:kern w:val="0"/>
          <w:sz w:val="30"/>
          <w:szCs w:val="30"/>
        </w:rPr>
        <w:t>学生资助政策体系绩效目标表</w:t>
      </w:r>
    </w:p>
    <w:p>
      <w:pPr>
        <w:numPr>
          <w:ilvl w:val="0"/>
          <w:numId w:val="1"/>
        </w:numPr>
        <w:autoSpaceDE w:val="0"/>
        <w:autoSpaceDN w:val="0"/>
        <w:spacing w:before="216"/>
        <w:jc w:val="left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spacing w:val="-1"/>
          <w:kern w:val="0"/>
          <w:sz w:val="30"/>
          <w:szCs w:val="30"/>
        </w:rPr>
        <w:t>职业院校“鲁班工坊”建设项目绩效目标表</w:t>
      </w:r>
    </w:p>
    <w:p>
      <w:pPr>
        <w:widowControl/>
        <w:jc w:val="left"/>
        <w:rPr>
          <w:rFonts w:ascii="Times New Roman" w:hAnsi="仿宋_GB2312" w:eastAsia="仿宋_GB2312" w:cs="仿宋_GB2312"/>
          <w:kern w:val="0"/>
          <w:sz w:val="17"/>
          <w:szCs w:val="17"/>
        </w:rPr>
        <w:sectPr>
          <w:pgSz w:w="11900" w:h="16850"/>
          <w:pgMar w:top="1600" w:right="900" w:bottom="280" w:left="900" w:header="0" w:footer="0" w:gutter="0"/>
          <w:cols w:space="720" w:num="1"/>
        </w:sectPr>
      </w:pPr>
    </w:p>
    <w:p>
      <w:pPr>
        <w:autoSpaceDE w:val="0"/>
        <w:autoSpaceDN w:val="0"/>
        <w:spacing w:before="4"/>
        <w:jc w:val="left"/>
        <w:rPr>
          <w:rFonts w:hint="eastAsia" w:ascii="Times New Roman" w:hAnsi="仿宋_GB2312" w:eastAsia="仿宋_GB2312" w:cs="仿宋_GB2312"/>
          <w:kern w:val="0"/>
          <w:sz w:val="17"/>
          <w:szCs w:val="17"/>
        </w:rPr>
      </w:pPr>
      <w:r>
        <w:rPr>
          <w:rFonts w:ascii="Times New Roman" w:hAnsi="仿宋_GB2312" w:eastAsia="仿宋_GB2312" w:cs="仿宋_GB2312"/>
          <w:kern w:val="0"/>
          <w:sz w:val="17"/>
          <w:szCs w:val="17"/>
        </w:rPr>
        <w:t xml:space="preserve"> </w:t>
      </w:r>
    </w:p>
    <w:p>
      <w:pPr>
        <w:widowControl/>
        <w:jc w:val="left"/>
        <w:rPr>
          <w:rFonts w:ascii="Times New Roman" w:hAnsi="仿宋_GB2312" w:eastAsia="仿宋_GB2312" w:cs="仿宋_GB2312"/>
          <w:kern w:val="0"/>
          <w:sz w:val="5"/>
          <w:szCs w:val="5"/>
        </w:rPr>
        <w:sectPr>
          <w:pgSz w:w="11900" w:h="16850"/>
          <w:pgMar w:top="1600" w:right="900" w:bottom="280" w:left="900" w:header="0" w:footer="0" w:gutter="0"/>
          <w:cols w:space="720" w:num="1"/>
        </w:sectPr>
      </w:pPr>
    </w:p>
    <w:p>
      <w:pPr>
        <w:autoSpaceDE w:val="0"/>
        <w:autoSpaceDN w:val="0"/>
        <w:spacing w:before="2"/>
        <w:jc w:val="left"/>
        <w:rPr>
          <w:rFonts w:ascii="Times New Roman" w:hAnsi="仿宋_GB2312" w:eastAsia="仿宋_GB2312" w:cs="仿宋_GB2312"/>
          <w:kern w:val="0"/>
          <w:sz w:val="5"/>
          <w:szCs w:val="5"/>
        </w:rPr>
      </w:pPr>
      <w:r>
        <w:rPr>
          <w:rFonts w:ascii="Times New Roman" w:hAnsi="仿宋_GB2312" w:eastAsia="仿宋_GB2312" w:cs="仿宋_GB2312"/>
          <w:kern w:val="0"/>
          <w:sz w:val="5"/>
          <w:szCs w:val="5"/>
        </w:rPr>
        <w:t xml:space="preserve"> </w:t>
      </w:r>
    </w:p>
    <w:tbl>
      <w:tblPr>
        <w:tblStyle w:val="2"/>
        <w:tblW w:w="0" w:type="auto"/>
        <w:tblInd w:w="2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1270"/>
        <w:gridCol w:w="1332"/>
        <w:gridCol w:w="1586"/>
        <w:gridCol w:w="1843"/>
        <w:gridCol w:w="1277"/>
        <w:gridCol w:w="12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49" w:lineRule="exact"/>
              <w:ind w:left="220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bookmarkStart w:id="0" w:name="1.高校思政人员岗位奖励绩效绩效目标表"/>
            <w:bookmarkEnd w:id="0"/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项目名称</w:t>
            </w:r>
          </w:p>
        </w:tc>
        <w:tc>
          <w:tcPr>
            <w:tcW w:w="85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高校思政人员岗位奖励绩效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28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5"/>
              <w:ind w:left="220" w:right="98" w:hanging="106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预算规模及资金用途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9"/>
              <w:ind w:left="314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预算数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9"/>
              <w:ind w:left="107"/>
              <w:jc w:val="left"/>
              <w:rPr>
                <w:rFonts w:ascii="微软雅黑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宋体" w:eastAsia="宋体" w:cs="宋体"/>
                <w:kern w:val="0"/>
                <w:szCs w:val="21"/>
              </w:rPr>
              <w:t>85.20</w:t>
            </w:r>
          </w:p>
        </w:tc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2" w:lineRule="exact"/>
              <w:ind w:left="247" w:right="234"/>
              <w:jc w:val="center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其中：财政</w:t>
            </w:r>
          </w:p>
          <w:p>
            <w:pPr>
              <w:autoSpaceDE w:val="0"/>
              <w:autoSpaceDN w:val="0"/>
              <w:spacing w:line="349" w:lineRule="exact"/>
              <w:ind w:left="247" w:right="231"/>
              <w:jc w:val="center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资金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9"/>
              <w:ind w:left="107"/>
              <w:jc w:val="left"/>
              <w:rPr>
                <w:rFonts w:ascii="微软雅黑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宋体" w:eastAsia="宋体" w:cs="宋体"/>
                <w:kern w:val="0"/>
                <w:szCs w:val="21"/>
              </w:rPr>
              <w:t>85.20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9"/>
              <w:ind w:left="218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其他资金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</w:p>
        </w:tc>
        <w:tc>
          <w:tcPr>
            <w:tcW w:w="85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6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思政人员绩效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6" w:lineRule="exact"/>
              <w:ind w:left="220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绩效目标</w:t>
            </w:r>
          </w:p>
        </w:tc>
        <w:tc>
          <w:tcPr>
            <w:tcW w:w="85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6" w:lineRule="exact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1.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思政工作绩效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line="372" w:lineRule="exact"/>
              <w:ind w:left="220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一级指标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line="372" w:lineRule="exact"/>
              <w:ind w:left="210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二级指标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line="372" w:lineRule="exact"/>
              <w:ind w:left="244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三级指标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line="372" w:lineRule="exact"/>
              <w:ind w:left="1084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绩效指标描述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line="372" w:lineRule="exact"/>
              <w:ind w:left="941" w:right="925"/>
              <w:jc w:val="center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28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before="10"/>
              <w:jc w:val="left"/>
              <w:rPr>
                <w:rFonts w:ascii="Times New Roman" w:hAnsi="宋体" w:eastAsia="宋体" w:cs="宋体"/>
                <w:kern w:val="0"/>
                <w:sz w:val="37"/>
                <w:szCs w:val="37"/>
              </w:rPr>
            </w:pPr>
          </w:p>
          <w:p>
            <w:pPr>
              <w:autoSpaceDE w:val="0"/>
              <w:autoSpaceDN w:val="0"/>
              <w:ind w:left="22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产出指标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8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数量指标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辅导员思政</w:t>
            </w:r>
          </w:p>
          <w:p>
            <w:pPr>
              <w:autoSpaceDE w:val="0"/>
              <w:autoSpaceDN w:val="0"/>
              <w:spacing w:before="95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教师人数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8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辅导员思政教师人数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71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 xml:space="preserve">76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12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/>
              <w:jc w:val="left"/>
              <w:rPr>
                <w:rFonts w:ascii="Times New Roman" w:hAnsi="宋体" w:eastAsia="宋体" w:cs="宋体"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质量指标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 w:line="324" w:lineRule="auto"/>
              <w:ind w:left="107" w:right="154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思政工作任务基本指标</w:t>
            </w:r>
          </w:p>
          <w:p>
            <w:pPr>
              <w:autoSpaceDE w:val="0"/>
              <w:autoSpaceDN w:val="0"/>
              <w:spacing w:before="1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完成率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/>
              <w:jc w:val="left"/>
              <w:rPr>
                <w:rFonts w:ascii="Times New Roman" w:hAnsi="宋体" w:eastAsia="宋体" w:cs="宋体"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思政工作任务基本指标完成率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"/>
              <w:jc w:val="left"/>
              <w:rPr>
                <w:rFonts w:ascii="Times New Roman" w:hAnsi="宋体" w:eastAsia="宋体" w:cs="宋体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ind w:left="107"/>
              <w:jc w:val="left"/>
              <w:rPr>
                <w:rFonts w:ascii="微软雅黑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宋体" w:eastAsia="宋体" w:cs="宋体"/>
                <w:kern w:val="0"/>
                <w:szCs w:val="21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12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"/>
              <w:jc w:val="left"/>
              <w:rPr>
                <w:rFonts w:ascii="Times New Roman" w:hAnsi="宋体" w:eastAsia="宋体" w:cs="宋体"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before="1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时效指标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思政绩效按</w:t>
            </w:r>
          </w:p>
          <w:p>
            <w:pPr>
              <w:autoSpaceDE w:val="0"/>
              <w:autoSpaceDN w:val="0"/>
              <w:spacing w:before="8" w:line="360" w:lineRule="atLeast"/>
              <w:ind w:left="107" w:right="154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照规定时间发放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"/>
              <w:jc w:val="left"/>
              <w:rPr>
                <w:rFonts w:ascii="Times New Roman" w:hAnsi="宋体" w:eastAsia="宋体" w:cs="宋体"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before="1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思政绩效按照规定时间发放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8"/>
              <w:jc w:val="left"/>
              <w:rPr>
                <w:rFonts w:ascii="Times New Roman" w:hAnsi="宋体" w:eastAsia="宋体" w:cs="宋体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ind w:left="107"/>
              <w:jc w:val="left"/>
              <w:rPr>
                <w:rFonts w:ascii="微软雅黑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宋体" w:eastAsia="宋体" w:cs="宋体"/>
                <w:kern w:val="0"/>
                <w:szCs w:val="21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2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6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成本指标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"/>
                <w:kern w:val="0"/>
                <w:szCs w:val="21"/>
              </w:rPr>
              <w:t>思政岗位奖</w:t>
            </w:r>
          </w:p>
          <w:p>
            <w:pPr>
              <w:autoSpaceDE w:val="0"/>
              <w:autoSpaceDN w:val="0"/>
              <w:spacing w:before="9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"/>
                <w:kern w:val="0"/>
                <w:szCs w:val="21"/>
              </w:rPr>
              <w:t>励绩效资金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思政岗位奖励绩效资金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8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 xml:space="preserve">85.2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before="5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ind w:left="22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效益指标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"/>
              <w:jc w:val="left"/>
              <w:rPr>
                <w:rFonts w:ascii="Times New Roman" w:hAnsi="宋体" w:eastAsia="宋体" w:cs="宋体"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before="1" w:line="324" w:lineRule="auto"/>
              <w:ind w:left="100" w:right="98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社会效益指标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 w:line="324" w:lineRule="auto"/>
              <w:ind w:left="107" w:right="154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提高思政工作人员工作质量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"/>
              <w:jc w:val="left"/>
              <w:rPr>
                <w:rFonts w:ascii="Times New Roman" w:hAnsi="宋体" w:eastAsia="宋体" w:cs="宋体"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提高思政工作人员工作质量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before="4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before="1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提高思政工作质量</w:t>
            </w:r>
          </w:p>
        </w:tc>
      </w:tr>
    </w:tbl>
    <w:p>
      <w:pPr>
        <w:widowControl/>
        <w:jc w:val="left"/>
        <w:rPr>
          <w:rFonts w:ascii="Times New Roman" w:hAnsi="仿宋_GB2312" w:eastAsia="仿宋_GB2312" w:cs="仿宋_GB2312"/>
          <w:kern w:val="0"/>
          <w:sz w:val="5"/>
          <w:szCs w:val="5"/>
        </w:rPr>
        <w:sectPr>
          <w:pgSz w:w="11900" w:h="16850"/>
          <w:pgMar w:top="3100" w:right="900" w:bottom="280" w:left="900" w:header="2313" w:footer="0" w:gutter="0"/>
          <w:cols w:space="720" w:num="1"/>
        </w:sectPr>
      </w:pPr>
    </w:p>
    <w:p>
      <w:pPr>
        <w:autoSpaceDE w:val="0"/>
        <w:autoSpaceDN w:val="0"/>
        <w:spacing w:before="2"/>
        <w:jc w:val="left"/>
        <w:rPr>
          <w:rFonts w:ascii="Times New Roman" w:hAnsi="仿宋_GB2312" w:eastAsia="仿宋_GB2312" w:cs="仿宋_GB2312"/>
          <w:kern w:val="0"/>
          <w:sz w:val="5"/>
          <w:szCs w:val="5"/>
        </w:rPr>
      </w:pPr>
      <w:r>
        <w:rPr>
          <w:rFonts w:ascii="Times New Roman" w:hAnsi="仿宋_GB2312" w:eastAsia="仿宋_GB2312" w:cs="仿宋_GB2312"/>
          <w:kern w:val="0"/>
          <w:sz w:val="5"/>
          <w:szCs w:val="5"/>
        </w:rPr>
        <w:t xml:space="preserve"> </w:t>
      </w:r>
    </w:p>
    <w:tbl>
      <w:tblPr>
        <w:tblStyle w:val="2"/>
        <w:tblW w:w="0" w:type="auto"/>
        <w:tblInd w:w="2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1270"/>
        <w:gridCol w:w="1332"/>
        <w:gridCol w:w="1586"/>
        <w:gridCol w:w="1843"/>
        <w:gridCol w:w="1277"/>
        <w:gridCol w:w="12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49" w:lineRule="exact"/>
              <w:ind w:left="220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bookmarkStart w:id="1" w:name="2.工业职业学院接收天铁集团教育职能补助绩效目标表"/>
            <w:bookmarkEnd w:id="1"/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项目名称</w:t>
            </w:r>
          </w:p>
        </w:tc>
        <w:tc>
          <w:tcPr>
            <w:tcW w:w="85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工业职业学院接收天铁集团教育职能补助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28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5"/>
              <w:ind w:left="220" w:right="98" w:hanging="106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预算规模及资金用途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9"/>
              <w:ind w:left="314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预算数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9"/>
              <w:ind w:left="107"/>
              <w:jc w:val="left"/>
              <w:rPr>
                <w:rFonts w:ascii="微软雅黑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宋体" w:eastAsia="宋体" w:cs="宋体"/>
                <w:kern w:val="0"/>
                <w:szCs w:val="21"/>
              </w:rPr>
              <w:t>1583.40</w:t>
            </w:r>
          </w:p>
        </w:tc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2" w:lineRule="exact"/>
              <w:ind w:left="247" w:right="234"/>
              <w:jc w:val="center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其中：财政</w:t>
            </w:r>
          </w:p>
          <w:p>
            <w:pPr>
              <w:autoSpaceDE w:val="0"/>
              <w:autoSpaceDN w:val="0"/>
              <w:spacing w:line="349" w:lineRule="exact"/>
              <w:ind w:left="247" w:right="231"/>
              <w:jc w:val="center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资金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9"/>
              <w:ind w:left="107"/>
              <w:jc w:val="left"/>
              <w:rPr>
                <w:rFonts w:ascii="微软雅黑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宋体" w:eastAsia="宋体" w:cs="宋体"/>
                <w:kern w:val="0"/>
                <w:szCs w:val="21"/>
              </w:rPr>
              <w:t>1583.40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9"/>
              <w:ind w:left="218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其他资金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</w:p>
        </w:tc>
        <w:tc>
          <w:tcPr>
            <w:tcW w:w="85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6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天铁校区经费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6" w:lineRule="exact"/>
              <w:ind w:left="220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绩效目标</w:t>
            </w:r>
          </w:p>
        </w:tc>
        <w:tc>
          <w:tcPr>
            <w:tcW w:w="85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6" w:lineRule="exact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1.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保障教职工待遇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line="372" w:lineRule="exact"/>
              <w:ind w:left="220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一级指标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line="372" w:lineRule="exact"/>
              <w:ind w:left="210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二级指标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line="372" w:lineRule="exact"/>
              <w:ind w:left="244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三级指标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line="372" w:lineRule="exact"/>
              <w:ind w:left="1084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绩效指标描述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line="372" w:lineRule="exact"/>
              <w:ind w:left="941" w:right="925"/>
              <w:jc w:val="center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before="170"/>
              <w:ind w:left="22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产出指标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6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数量指标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教职工数量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教职工数量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49" w:lineRule="exact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 xml:space="preserve">76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6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质量指标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工资发放率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工资发放率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49" w:lineRule="exact"/>
              <w:ind w:left="107"/>
              <w:jc w:val="left"/>
              <w:rPr>
                <w:rFonts w:ascii="微软雅黑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宋体" w:eastAsia="宋体" w:cs="宋体"/>
                <w:kern w:val="0"/>
                <w:szCs w:val="21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2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8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时效指标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工资发放及</w:t>
            </w:r>
          </w:p>
          <w:p>
            <w:pPr>
              <w:autoSpaceDE w:val="0"/>
              <w:autoSpaceDN w:val="0"/>
              <w:spacing w:before="95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时率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8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工作发放及时率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71"/>
              <w:ind w:left="107"/>
              <w:jc w:val="left"/>
              <w:rPr>
                <w:rFonts w:ascii="微软雅黑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宋体" w:eastAsia="宋体" w:cs="宋体"/>
                <w:kern w:val="0"/>
                <w:szCs w:val="21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成本指标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发放金额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发放金额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49" w:lineRule="exact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 xml:space="preserve">1583.4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/>
              <w:jc w:val="left"/>
              <w:rPr>
                <w:rFonts w:ascii="Times New Roman" w:hAnsi="宋体" w:eastAsia="宋体" w:cs="宋体"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ind w:left="22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效益指标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6" w:line="326" w:lineRule="auto"/>
              <w:ind w:left="100" w:right="98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社会效益指标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 w:line="324" w:lineRule="auto"/>
              <w:ind w:left="107" w:right="154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高质量开展教育教学工</w:t>
            </w:r>
          </w:p>
          <w:p>
            <w:pPr>
              <w:autoSpaceDE w:val="0"/>
              <w:autoSpaceDN w:val="0"/>
              <w:spacing w:before="1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作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/>
              <w:jc w:val="left"/>
              <w:rPr>
                <w:rFonts w:ascii="Times New Roman" w:hAnsi="宋体" w:eastAsia="宋体" w:cs="宋体"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高质量开展教育教学工作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/>
              <w:jc w:val="left"/>
              <w:rPr>
                <w:rFonts w:ascii="Times New Roman" w:hAnsi="宋体" w:eastAsia="宋体" w:cs="宋体"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高质量开展教育教学工作</w:t>
            </w:r>
          </w:p>
        </w:tc>
      </w:tr>
    </w:tbl>
    <w:p>
      <w:pPr>
        <w:widowControl/>
        <w:jc w:val="left"/>
        <w:rPr>
          <w:rFonts w:ascii="Times New Roman" w:hAnsi="仿宋_GB2312" w:eastAsia="仿宋_GB2312" w:cs="仿宋_GB2312"/>
          <w:kern w:val="0"/>
          <w:sz w:val="5"/>
          <w:szCs w:val="5"/>
        </w:rPr>
        <w:sectPr>
          <w:pgSz w:w="11900" w:h="16850"/>
          <w:pgMar w:top="3100" w:right="900" w:bottom="280" w:left="900" w:header="2313" w:footer="0" w:gutter="0"/>
          <w:cols w:space="720" w:num="1"/>
        </w:sectPr>
      </w:pPr>
    </w:p>
    <w:p>
      <w:pPr>
        <w:autoSpaceDE w:val="0"/>
        <w:autoSpaceDN w:val="0"/>
        <w:spacing w:before="2"/>
        <w:jc w:val="left"/>
        <w:rPr>
          <w:rFonts w:ascii="Times New Roman" w:hAnsi="仿宋_GB2312" w:eastAsia="仿宋_GB2312" w:cs="仿宋_GB2312"/>
          <w:kern w:val="0"/>
          <w:sz w:val="5"/>
          <w:szCs w:val="5"/>
        </w:rPr>
      </w:pPr>
      <w:r>
        <w:rPr>
          <w:rFonts w:ascii="Times New Roman" w:hAnsi="仿宋_GB2312" w:eastAsia="仿宋_GB2312" w:cs="仿宋_GB2312"/>
          <w:kern w:val="0"/>
          <w:sz w:val="5"/>
          <w:szCs w:val="5"/>
        </w:rPr>
        <w:t xml:space="preserve"> </w:t>
      </w:r>
    </w:p>
    <w:tbl>
      <w:tblPr>
        <w:tblStyle w:val="2"/>
        <w:tblW w:w="0" w:type="auto"/>
        <w:tblInd w:w="2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1270"/>
        <w:gridCol w:w="1332"/>
        <w:gridCol w:w="1586"/>
        <w:gridCol w:w="1843"/>
        <w:gridCol w:w="1277"/>
        <w:gridCol w:w="12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49" w:lineRule="exact"/>
              <w:ind w:left="220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bookmarkStart w:id="2" w:name="3.现代职业教育质量提升计划资金-02中央参照直达资金绩效目标表"/>
            <w:bookmarkEnd w:id="2"/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项目名称</w:t>
            </w:r>
          </w:p>
        </w:tc>
        <w:tc>
          <w:tcPr>
            <w:tcW w:w="85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49" w:lineRule="exact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现代职业教育质量提升计划资金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 xml:space="preserve">-02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中央参照直达资金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28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5"/>
              <w:ind w:left="220" w:right="98" w:hanging="106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预算规模及资金用途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9"/>
              <w:ind w:left="314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预算数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9"/>
              <w:ind w:left="107"/>
              <w:jc w:val="left"/>
              <w:rPr>
                <w:rFonts w:ascii="微软雅黑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宋体" w:eastAsia="宋体" w:cs="宋体"/>
                <w:kern w:val="0"/>
                <w:szCs w:val="21"/>
              </w:rPr>
              <w:t>33.19</w:t>
            </w:r>
          </w:p>
        </w:tc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2" w:lineRule="exact"/>
              <w:ind w:left="247" w:right="234"/>
              <w:jc w:val="center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其中：财政</w:t>
            </w:r>
          </w:p>
          <w:p>
            <w:pPr>
              <w:autoSpaceDE w:val="0"/>
              <w:autoSpaceDN w:val="0"/>
              <w:spacing w:line="349" w:lineRule="exact"/>
              <w:ind w:left="247" w:right="231"/>
              <w:jc w:val="center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资金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9"/>
              <w:ind w:left="107"/>
              <w:jc w:val="left"/>
              <w:rPr>
                <w:rFonts w:ascii="微软雅黑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宋体" w:eastAsia="宋体" w:cs="宋体"/>
                <w:kern w:val="0"/>
                <w:szCs w:val="21"/>
              </w:rPr>
              <w:t>33.19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9"/>
              <w:ind w:left="218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其他资金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</w:p>
        </w:tc>
        <w:tc>
          <w:tcPr>
            <w:tcW w:w="85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6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教师培训经费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6" w:lineRule="exact"/>
              <w:ind w:left="220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绩效目标</w:t>
            </w:r>
          </w:p>
        </w:tc>
        <w:tc>
          <w:tcPr>
            <w:tcW w:w="85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6" w:lineRule="exact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1.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教师素质提高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line="372" w:lineRule="exact"/>
              <w:ind w:left="220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一级指标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line="372" w:lineRule="exact"/>
              <w:ind w:left="210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二级指标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line="372" w:lineRule="exact"/>
              <w:ind w:left="244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三级指标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line="372" w:lineRule="exact"/>
              <w:ind w:left="1084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绩效指标描述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line="372" w:lineRule="exact"/>
              <w:ind w:left="941" w:right="925"/>
              <w:jc w:val="center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28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before="2"/>
              <w:jc w:val="left"/>
              <w:rPr>
                <w:rFonts w:ascii="Times New Roman" w:hAnsi="宋体" w:eastAsia="宋体" w:cs="宋体"/>
                <w:kern w:val="0"/>
                <w:sz w:val="34"/>
                <w:szCs w:val="34"/>
              </w:rPr>
            </w:pPr>
          </w:p>
          <w:p>
            <w:pPr>
              <w:autoSpaceDE w:val="0"/>
              <w:autoSpaceDN w:val="0"/>
              <w:ind w:left="22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产出指标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8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成本指标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"/>
                <w:kern w:val="0"/>
                <w:szCs w:val="21"/>
              </w:rPr>
              <w:t>职业培训补</w:t>
            </w:r>
          </w:p>
          <w:p>
            <w:pPr>
              <w:autoSpaceDE w:val="0"/>
              <w:autoSpaceDN w:val="0"/>
              <w:spacing w:before="95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"/>
                <w:kern w:val="0"/>
                <w:szCs w:val="21"/>
              </w:rPr>
              <w:t>贴人均标准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8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职业培训补贴人均标准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8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≤0.67 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12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/>
              <w:jc w:val="left"/>
              <w:rPr>
                <w:rFonts w:ascii="Times New Roman" w:hAnsi="宋体" w:eastAsia="宋体" w:cs="宋体"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数量指标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 w:line="324" w:lineRule="auto"/>
              <w:ind w:left="107" w:right="154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教师国家级培训任务完</w:t>
            </w:r>
          </w:p>
          <w:p>
            <w:pPr>
              <w:autoSpaceDE w:val="0"/>
              <w:autoSpaceDN w:val="0"/>
              <w:spacing w:before="1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成率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/>
              <w:jc w:val="left"/>
              <w:rPr>
                <w:rFonts w:ascii="Times New Roman" w:hAnsi="宋体" w:eastAsia="宋体" w:cs="宋体"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教师国家级培训任务完成率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"/>
              <w:jc w:val="left"/>
              <w:rPr>
                <w:rFonts w:ascii="Times New Roman" w:hAnsi="宋体" w:eastAsia="宋体" w:cs="宋体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ind w:left="107"/>
              <w:jc w:val="left"/>
              <w:rPr>
                <w:rFonts w:ascii="微软雅黑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宋体" w:eastAsia="宋体" w:cs="宋体"/>
                <w:kern w:val="0"/>
                <w:szCs w:val="21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2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8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质量指标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"/>
                <w:kern w:val="0"/>
                <w:szCs w:val="21"/>
              </w:rPr>
              <w:t>师资队伍培</w:t>
            </w:r>
          </w:p>
          <w:p>
            <w:pPr>
              <w:autoSpaceDE w:val="0"/>
              <w:autoSpaceDN w:val="0"/>
              <w:spacing w:before="99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"/>
                <w:kern w:val="0"/>
                <w:szCs w:val="21"/>
              </w:rPr>
              <w:t>训水平提升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8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师资队伍培训水平提升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8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"/>
                <w:kern w:val="0"/>
                <w:szCs w:val="21"/>
              </w:rPr>
              <w:t>≥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6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时效指标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培训及时率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培训及时率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49" w:lineRule="exact"/>
              <w:ind w:left="107"/>
              <w:jc w:val="left"/>
              <w:rPr>
                <w:rFonts w:ascii="微软雅黑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宋体" w:eastAsia="宋体" w:cs="宋体"/>
                <w:kern w:val="0"/>
                <w:szCs w:val="21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before="5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ind w:left="22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效益指标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"/>
              <w:jc w:val="left"/>
              <w:rPr>
                <w:rFonts w:ascii="Times New Roman" w:hAnsi="宋体" w:eastAsia="宋体" w:cs="宋体"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before="1" w:line="324" w:lineRule="auto"/>
              <w:ind w:left="100" w:right="98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可持续影响指标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6" w:line="324" w:lineRule="auto"/>
              <w:ind w:left="107" w:right="154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推动我市人文社会学科持续协调发</w:t>
            </w:r>
          </w:p>
          <w:p>
            <w:pPr>
              <w:autoSpaceDE w:val="0"/>
              <w:autoSpaceDN w:val="0"/>
              <w:spacing w:line="268" w:lineRule="exact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展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"/>
              <w:jc w:val="left"/>
              <w:rPr>
                <w:rFonts w:ascii="Times New Roman" w:hAnsi="宋体" w:eastAsia="宋体" w:cs="宋体"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line="324" w:lineRule="auto"/>
              <w:ind w:left="107" w:right="151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推动我市人文社会学科持续协调发展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before="4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before="1"/>
              <w:ind w:left="108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提高教师素质</w:t>
            </w:r>
          </w:p>
        </w:tc>
      </w:tr>
    </w:tbl>
    <w:p>
      <w:pPr>
        <w:widowControl/>
        <w:jc w:val="left"/>
        <w:rPr>
          <w:rFonts w:ascii="Times New Roman" w:hAnsi="仿宋_GB2312" w:eastAsia="仿宋_GB2312" w:cs="仿宋_GB2312"/>
          <w:kern w:val="0"/>
          <w:sz w:val="5"/>
          <w:szCs w:val="5"/>
        </w:rPr>
        <w:sectPr>
          <w:pgSz w:w="11900" w:h="16850"/>
          <w:pgMar w:top="3100" w:right="900" w:bottom="280" w:left="900" w:header="2313" w:footer="0" w:gutter="0"/>
          <w:cols w:space="720" w:num="1"/>
        </w:sectPr>
      </w:pPr>
    </w:p>
    <w:p>
      <w:pPr>
        <w:autoSpaceDE w:val="0"/>
        <w:autoSpaceDN w:val="0"/>
        <w:spacing w:before="2"/>
        <w:jc w:val="left"/>
        <w:rPr>
          <w:rFonts w:ascii="Times New Roman" w:hAnsi="仿宋_GB2312" w:eastAsia="仿宋_GB2312" w:cs="仿宋_GB2312"/>
          <w:kern w:val="0"/>
          <w:sz w:val="5"/>
          <w:szCs w:val="5"/>
        </w:rPr>
      </w:pPr>
      <w:r>
        <w:rPr>
          <w:rFonts w:ascii="Times New Roman" w:hAnsi="仿宋_GB2312" w:eastAsia="仿宋_GB2312" w:cs="仿宋_GB2312"/>
          <w:kern w:val="0"/>
          <w:sz w:val="5"/>
          <w:szCs w:val="5"/>
        </w:rPr>
        <w:t xml:space="preserve"> </w:t>
      </w:r>
    </w:p>
    <w:tbl>
      <w:tblPr>
        <w:tblStyle w:val="2"/>
        <w:tblW w:w="0" w:type="auto"/>
        <w:tblInd w:w="2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1270"/>
        <w:gridCol w:w="1332"/>
        <w:gridCol w:w="1586"/>
        <w:gridCol w:w="1843"/>
        <w:gridCol w:w="1277"/>
        <w:gridCol w:w="12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49" w:lineRule="exact"/>
              <w:ind w:left="220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bookmarkStart w:id="3" w:name="4.学生资助补助经费-01中央直达资金绩效目标表"/>
            <w:bookmarkEnd w:id="3"/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项目名称</w:t>
            </w:r>
          </w:p>
        </w:tc>
        <w:tc>
          <w:tcPr>
            <w:tcW w:w="85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49" w:lineRule="exact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学生资助补助经费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 xml:space="preserve">-01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中央直达资金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28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5"/>
              <w:ind w:left="220" w:right="98" w:hanging="106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预算规模及资金用途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9"/>
              <w:ind w:left="314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预算数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9"/>
              <w:ind w:left="107"/>
              <w:jc w:val="left"/>
              <w:rPr>
                <w:rFonts w:ascii="微软雅黑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宋体" w:eastAsia="宋体" w:cs="宋体"/>
                <w:kern w:val="0"/>
                <w:szCs w:val="21"/>
              </w:rPr>
              <w:t>373.50</w:t>
            </w:r>
          </w:p>
        </w:tc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2" w:lineRule="exact"/>
              <w:ind w:left="247" w:right="234"/>
              <w:jc w:val="center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其中：财政</w:t>
            </w:r>
          </w:p>
          <w:p>
            <w:pPr>
              <w:autoSpaceDE w:val="0"/>
              <w:autoSpaceDN w:val="0"/>
              <w:spacing w:line="349" w:lineRule="exact"/>
              <w:ind w:left="247" w:right="231"/>
              <w:jc w:val="center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资金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9"/>
              <w:ind w:left="107"/>
              <w:jc w:val="left"/>
              <w:rPr>
                <w:rFonts w:ascii="微软雅黑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宋体" w:eastAsia="宋体" w:cs="宋体"/>
                <w:kern w:val="0"/>
                <w:szCs w:val="21"/>
              </w:rPr>
              <w:t>373.50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9"/>
              <w:ind w:left="218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其他资金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</w:p>
        </w:tc>
        <w:tc>
          <w:tcPr>
            <w:tcW w:w="85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6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学生奖助学金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6" w:lineRule="exact"/>
              <w:ind w:left="220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绩效目标</w:t>
            </w:r>
          </w:p>
        </w:tc>
        <w:tc>
          <w:tcPr>
            <w:tcW w:w="85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6" w:lineRule="exact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1.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通过奖助学金的发放。保障对困难等学生的资助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line="372" w:lineRule="exact"/>
              <w:ind w:left="220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一级指标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line="372" w:lineRule="exact"/>
              <w:ind w:left="210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二级指标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line="372" w:lineRule="exact"/>
              <w:ind w:left="244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三级指标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line="372" w:lineRule="exact"/>
              <w:ind w:left="1084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绩效指标描述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line="372" w:lineRule="exact"/>
              <w:ind w:left="941" w:right="925"/>
              <w:jc w:val="center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28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before="211"/>
              <w:ind w:left="22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产出指标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8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数量指标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资助学生人</w:t>
            </w:r>
          </w:p>
          <w:p>
            <w:pPr>
              <w:autoSpaceDE w:val="0"/>
              <w:autoSpaceDN w:val="0"/>
              <w:spacing w:before="95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数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8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资助学生人数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8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≥2000 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2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6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质量指标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资助发放合</w:t>
            </w:r>
          </w:p>
          <w:p>
            <w:pPr>
              <w:autoSpaceDE w:val="0"/>
              <w:autoSpaceDN w:val="0"/>
              <w:spacing w:before="9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规率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资助发放合规率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8"/>
              <w:ind w:left="107"/>
              <w:jc w:val="left"/>
              <w:rPr>
                <w:rFonts w:ascii="微软雅黑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宋体" w:eastAsia="宋体" w:cs="宋体"/>
                <w:kern w:val="0"/>
                <w:szCs w:val="21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2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6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时效指标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资助发放及</w:t>
            </w:r>
          </w:p>
          <w:p>
            <w:pPr>
              <w:autoSpaceDE w:val="0"/>
              <w:autoSpaceDN w:val="0"/>
              <w:spacing w:before="9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时率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资助发放及时率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8"/>
              <w:ind w:left="107"/>
              <w:jc w:val="left"/>
              <w:rPr>
                <w:rFonts w:ascii="微软雅黑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宋体" w:eastAsia="宋体" w:cs="宋体"/>
                <w:kern w:val="0"/>
                <w:szCs w:val="21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6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成本指标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发放金额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资助发放金额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49" w:lineRule="exact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 xml:space="preserve">373.5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6"/>
              <w:ind w:left="22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效益指标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经济效益指</w:t>
            </w:r>
          </w:p>
          <w:p>
            <w:pPr>
              <w:autoSpaceDE w:val="0"/>
              <w:autoSpaceDN w:val="0"/>
              <w:spacing w:before="99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减轻学生家</w:t>
            </w:r>
          </w:p>
          <w:p>
            <w:pPr>
              <w:autoSpaceDE w:val="0"/>
              <w:autoSpaceDN w:val="0"/>
              <w:spacing w:before="99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庭负担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减轻学生家庭负担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减轻</w:t>
            </w:r>
          </w:p>
        </w:tc>
      </w:tr>
    </w:tbl>
    <w:p>
      <w:pPr>
        <w:widowControl/>
        <w:jc w:val="left"/>
        <w:rPr>
          <w:rFonts w:ascii="Times New Roman" w:hAnsi="仿宋_GB2312" w:eastAsia="仿宋_GB2312" w:cs="仿宋_GB2312"/>
          <w:kern w:val="0"/>
          <w:sz w:val="5"/>
          <w:szCs w:val="5"/>
        </w:rPr>
        <w:sectPr>
          <w:pgSz w:w="11900" w:h="16850"/>
          <w:pgMar w:top="3100" w:right="900" w:bottom="280" w:left="900" w:header="2313" w:footer="0" w:gutter="0"/>
          <w:cols w:space="720" w:num="1"/>
        </w:sectPr>
      </w:pPr>
    </w:p>
    <w:p>
      <w:pPr>
        <w:autoSpaceDE w:val="0"/>
        <w:autoSpaceDN w:val="0"/>
        <w:spacing w:before="2"/>
        <w:jc w:val="left"/>
        <w:rPr>
          <w:rFonts w:ascii="Times New Roman" w:hAnsi="仿宋_GB2312" w:eastAsia="仿宋_GB2312" w:cs="仿宋_GB2312"/>
          <w:kern w:val="0"/>
          <w:sz w:val="5"/>
          <w:szCs w:val="5"/>
        </w:rPr>
      </w:pPr>
      <w:r>
        <w:rPr>
          <w:rFonts w:ascii="Times New Roman" w:hAnsi="仿宋_GB2312" w:eastAsia="仿宋_GB2312" w:cs="仿宋_GB2312"/>
          <w:kern w:val="0"/>
          <w:sz w:val="5"/>
          <w:szCs w:val="5"/>
        </w:rPr>
        <w:t xml:space="preserve"> </w:t>
      </w:r>
    </w:p>
    <w:tbl>
      <w:tblPr>
        <w:tblStyle w:val="2"/>
        <w:tblW w:w="0" w:type="auto"/>
        <w:tblInd w:w="2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1270"/>
        <w:gridCol w:w="1332"/>
        <w:gridCol w:w="1586"/>
        <w:gridCol w:w="1843"/>
        <w:gridCol w:w="1277"/>
        <w:gridCol w:w="12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49" w:lineRule="exact"/>
              <w:ind w:left="220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bookmarkStart w:id="4" w:name="5.学生资助政策体系绩效目标表"/>
            <w:bookmarkEnd w:id="4"/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项目名称</w:t>
            </w:r>
          </w:p>
        </w:tc>
        <w:tc>
          <w:tcPr>
            <w:tcW w:w="85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学生资助政策体系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28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5"/>
              <w:ind w:left="220" w:right="98" w:hanging="106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预算规模及资金用途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9"/>
              <w:ind w:left="314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预算数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9"/>
              <w:ind w:left="107"/>
              <w:jc w:val="left"/>
              <w:rPr>
                <w:rFonts w:ascii="微软雅黑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宋体" w:eastAsia="宋体" w:cs="宋体"/>
                <w:kern w:val="0"/>
                <w:szCs w:val="21"/>
              </w:rPr>
              <w:t>321.50</w:t>
            </w:r>
          </w:p>
        </w:tc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2" w:lineRule="exact"/>
              <w:ind w:left="247" w:right="234"/>
              <w:jc w:val="center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其中：财政</w:t>
            </w:r>
          </w:p>
          <w:p>
            <w:pPr>
              <w:autoSpaceDE w:val="0"/>
              <w:autoSpaceDN w:val="0"/>
              <w:spacing w:line="349" w:lineRule="exact"/>
              <w:ind w:left="247" w:right="231"/>
              <w:jc w:val="center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资金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9"/>
              <w:ind w:left="107"/>
              <w:jc w:val="left"/>
              <w:rPr>
                <w:rFonts w:ascii="微软雅黑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宋体" w:eastAsia="宋体" w:cs="宋体"/>
                <w:kern w:val="0"/>
                <w:szCs w:val="21"/>
              </w:rPr>
              <w:t>321.50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9"/>
              <w:ind w:left="218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其他资金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</w:p>
        </w:tc>
        <w:tc>
          <w:tcPr>
            <w:tcW w:w="85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6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学生奖助学金发放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6" w:lineRule="exact"/>
              <w:ind w:left="220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绩效目标</w:t>
            </w:r>
          </w:p>
        </w:tc>
        <w:tc>
          <w:tcPr>
            <w:tcW w:w="85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6" w:lineRule="exact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1.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减轻学生负担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line="372" w:lineRule="exact"/>
              <w:ind w:left="220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一级指标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line="372" w:lineRule="exact"/>
              <w:ind w:left="210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二级指标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line="372" w:lineRule="exact"/>
              <w:ind w:left="244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三级指标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line="372" w:lineRule="exact"/>
              <w:ind w:left="1084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绩效指标描述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line="372" w:lineRule="exact"/>
              <w:ind w:left="941" w:right="925"/>
              <w:jc w:val="center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28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before="211"/>
              <w:ind w:left="22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产出指标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8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数量指标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发放学生数</w:t>
            </w:r>
          </w:p>
          <w:p>
            <w:pPr>
              <w:autoSpaceDE w:val="0"/>
              <w:autoSpaceDN w:val="0"/>
              <w:spacing w:before="95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量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8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发放学生数量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8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≥2000 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成本指标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补助资金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补助资金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49" w:lineRule="exact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 xml:space="preserve">321.5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2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6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质量指标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发放补助合</w:t>
            </w:r>
          </w:p>
          <w:p>
            <w:pPr>
              <w:autoSpaceDE w:val="0"/>
              <w:autoSpaceDN w:val="0"/>
              <w:spacing w:before="9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规性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发放补助合规性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8"/>
              <w:ind w:left="107"/>
              <w:jc w:val="left"/>
              <w:rPr>
                <w:rFonts w:ascii="微软雅黑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宋体" w:eastAsia="宋体" w:cs="宋体"/>
                <w:kern w:val="0"/>
                <w:szCs w:val="21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2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6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时效指标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资金发放及</w:t>
            </w:r>
          </w:p>
          <w:p>
            <w:pPr>
              <w:autoSpaceDE w:val="0"/>
              <w:autoSpaceDN w:val="0"/>
              <w:spacing w:before="9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时率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资金发放及时率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8"/>
              <w:ind w:left="107"/>
              <w:jc w:val="left"/>
              <w:rPr>
                <w:rFonts w:ascii="微软雅黑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宋体" w:eastAsia="宋体" w:cs="宋体"/>
                <w:kern w:val="0"/>
                <w:szCs w:val="21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"/>
              <w:jc w:val="left"/>
              <w:rPr>
                <w:rFonts w:ascii="Times New Roman" w:hAnsi="宋体" w:eastAsia="宋体" w:cs="宋体"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spacing w:before="1"/>
              <w:ind w:left="22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效益指标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6" w:line="326" w:lineRule="auto"/>
              <w:ind w:left="100" w:right="98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社会效益指标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4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家庭经济困</w:t>
            </w:r>
          </w:p>
          <w:p>
            <w:pPr>
              <w:autoSpaceDE w:val="0"/>
              <w:autoSpaceDN w:val="0"/>
              <w:spacing w:before="7" w:line="360" w:lineRule="atLeast"/>
              <w:ind w:left="107" w:right="154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难学生应助尽助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"/>
              <w:jc w:val="left"/>
              <w:rPr>
                <w:rFonts w:ascii="Times New Roman" w:hAnsi="宋体" w:eastAsia="宋体" w:cs="宋体"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家庭经济困难学生应助尽助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"/>
              <w:jc w:val="left"/>
              <w:rPr>
                <w:rFonts w:ascii="Times New Roman" w:hAnsi="宋体" w:eastAsia="宋体" w:cs="宋体"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资助困难学生</w:t>
            </w:r>
          </w:p>
        </w:tc>
      </w:tr>
    </w:tbl>
    <w:p>
      <w:pPr>
        <w:widowControl/>
        <w:jc w:val="left"/>
        <w:rPr>
          <w:rFonts w:ascii="Times New Roman" w:hAnsi="仿宋_GB2312" w:eastAsia="仿宋_GB2312" w:cs="仿宋_GB2312"/>
          <w:kern w:val="0"/>
          <w:sz w:val="5"/>
          <w:szCs w:val="5"/>
        </w:rPr>
        <w:sectPr>
          <w:pgSz w:w="11900" w:h="16850"/>
          <w:pgMar w:top="3100" w:right="900" w:bottom="280" w:left="900" w:header="2313" w:footer="0" w:gutter="0"/>
          <w:cols w:space="720" w:num="1"/>
        </w:sectPr>
      </w:pPr>
    </w:p>
    <w:p>
      <w:pPr>
        <w:autoSpaceDE w:val="0"/>
        <w:autoSpaceDN w:val="0"/>
        <w:spacing w:before="2"/>
        <w:jc w:val="left"/>
        <w:rPr>
          <w:rFonts w:ascii="Times New Roman" w:hAnsi="仿宋_GB2312" w:eastAsia="仿宋_GB2312" w:cs="仿宋_GB2312"/>
          <w:kern w:val="0"/>
          <w:sz w:val="5"/>
          <w:szCs w:val="5"/>
        </w:rPr>
      </w:pPr>
      <w:r>
        <w:rPr>
          <w:rFonts w:ascii="Times New Roman" w:hAnsi="仿宋_GB2312" w:eastAsia="仿宋_GB2312" w:cs="仿宋_GB2312"/>
          <w:kern w:val="0"/>
          <w:sz w:val="5"/>
          <w:szCs w:val="5"/>
        </w:rPr>
        <w:t xml:space="preserve"> </w:t>
      </w:r>
    </w:p>
    <w:tbl>
      <w:tblPr>
        <w:tblStyle w:val="2"/>
        <w:tblpPr w:leftFromText="180" w:rightFromText="180" w:vertAnchor="text" w:horzAnchor="page" w:tblpX="1219" w:tblpY="499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1270"/>
        <w:gridCol w:w="1332"/>
        <w:gridCol w:w="1586"/>
        <w:gridCol w:w="1843"/>
        <w:gridCol w:w="1277"/>
        <w:gridCol w:w="12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49" w:lineRule="exact"/>
              <w:ind w:left="96" w:right="82"/>
              <w:jc w:val="center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bookmarkStart w:id="5" w:name="6.职业院校“鲁班工坊”建设项目绩效目标表"/>
            <w:bookmarkEnd w:id="5"/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项目名称</w:t>
            </w:r>
          </w:p>
        </w:tc>
        <w:tc>
          <w:tcPr>
            <w:tcW w:w="85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49" w:lineRule="exact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职业院校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“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鲁班工坊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”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建设项目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28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5"/>
              <w:ind w:left="220" w:right="98" w:hanging="106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预算规模及资金用途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9"/>
              <w:ind w:left="314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预算数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9"/>
              <w:ind w:left="107"/>
              <w:jc w:val="left"/>
              <w:rPr>
                <w:rFonts w:ascii="微软雅黑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宋体" w:eastAsia="宋体" w:cs="宋体"/>
                <w:kern w:val="0"/>
                <w:szCs w:val="21"/>
              </w:rPr>
              <w:t>150.00</w:t>
            </w:r>
          </w:p>
        </w:tc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2" w:lineRule="exact"/>
              <w:ind w:left="247" w:right="234"/>
              <w:jc w:val="center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其中：财政</w:t>
            </w:r>
          </w:p>
          <w:p>
            <w:pPr>
              <w:autoSpaceDE w:val="0"/>
              <w:autoSpaceDN w:val="0"/>
              <w:spacing w:line="349" w:lineRule="exact"/>
              <w:ind w:left="247" w:right="231"/>
              <w:jc w:val="center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资金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9"/>
              <w:ind w:left="107"/>
              <w:jc w:val="left"/>
              <w:rPr>
                <w:rFonts w:ascii="微软雅黑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宋体" w:eastAsia="宋体" w:cs="宋体"/>
                <w:kern w:val="0"/>
                <w:szCs w:val="21"/>
              </w:rPr>
              <w:t>150.00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9"/>
              <w:ind w:left="218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其他资金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</w:p>
        </w:tc>
        <w:tc>
          <w:tcPr>
            <w:tcW w:w="85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6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鲁班工坊项目经费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6" w:lineRule="exact"/>
              <w:ind w:left="96" w:right="82"/>
              <w:jc w:val="center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绩效目标</w:t>
            </w:r>
          </w:p>
        </w:tc>
        <w:tc>
          <w:tcPr>
            <w:tcW w:w="85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6" w:lineRule="exact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1.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支持鲁班工坊项目建设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line="372" w:lineRule="exact"/>
              <w:ind w:left="96" w:right="82"/>
              <w:jc w:val="center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一级指标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line="372" w:lineRule="exact"/>
              <w:ind w:left="210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二级指标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line="372" w:lineRule="exact"/>
              <w:ind w:left="244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三级指标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line="372" w:lineRule="exact"/>
              <w:ind w:left="1084"/>
              <w:jc w:val="left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绩效指标描述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line="372" w:lineRule="exact"/>
              <w:ind w:left="941" w:right="925"/>
              <w:jc w:val="center"/>
              <w:rPr>
                <w:rFonts w:ascii="微软雅黑" w:hAnsi="宋体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before="170"/>
              <w:ind w:left="22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产出指标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6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数量指标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专业系部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专业系部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49" w:lineRule="exact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 xml:space="preserve">2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2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8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质量指标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提升项目建</w:t>
            </w:r>
          </w:p>
          <w:p>
            <w:pPr>
              <w:autoSpaceDE w:val="0"/>
              <w:autoSpaceDN w:val="0"/>
              <w:spacing w:before="95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设质量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8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提升项目建设质量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71"/>
              <w:ind w:left="107"/>
              <w:jc w:val="left"/>
              <w:rPr>
                <w:rFonts w:ascii="微软雅黑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宋体" w:eastAsia="宋体" w:cs="宋体"/>
                <w:kern w:val="0"/>
                <w:szCs w:val="21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时效指标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发放及时率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发放及时率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49" w:lineRule="exact"/>
              <w:ind w:left="107"/>
              <w:jc w:val="left"/>
              <w:rPr>
                <w:rFonts w:ascii="微软雅黑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宋体" w:eastAsia="宋体" w:cs="宋体"/>
                <w:kern w:val="0"/>
                <w:szCs w:val="21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成本指标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项目金额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项目金额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49" w:lineRule="exact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 xml:space="preserve">150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6"/>
              <w:ind w:left="96" w:right="82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效益指标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经济效益指</w:t>
            </w:r>
          </w:p>
          <w:p>
            <w:pPr>
              <w:autoSpaceDE w:val="0"/>
              <w:autoSpaceDN w:val="0"/>
              <w:spacing w:before="96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促进中非发</w:t>
            </w:r>
          </w:p>
          <w:p>
            <w:pPr>
              <w:autoSpaceDE w:val="0"/>
              <w:autoSpaceDN w:val="0"/>
              <w:spacing w:before="9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展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促进中非发展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促进中非发展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6"/>
              <w:ind w:left="96" w:right="82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满意度指标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服务对象满</w:t>
            </w:r>
          </w:p>
          <w:p>
            <w:pPr>
              <w:autoSpaceDE w:val="0"/>
              <w:autoSpaceDN w:val="0"/>
              <w:spacing w:before="96"/>
              <w:ind w:left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意度指标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乌干达发满</w:t>
            </w:r>
          </w:p>
          <w:p>
            <w:pPr>
              <w:autoSpaceDE w:val="0"/>
              <w:autoSpaceDN w:val="0"/>
              <w:spacing w:before="9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意度</w:t>
            </w:r>
          </w:p>
        </w:tc>
        <w:tc>
          <w:tcPr>
            <w:tcW w:w="34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6"/>
              <w:ind w:left="107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乌干达发满意度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8"/>
              <w:ind w:left="107"/>
              <w:jc w:val="left"/>
              <w:rPr>
                <w:rFonts w:ascii="微软雅黑" w:hAnsi="宋体" w:eastAsia="宋体" w:cs="宋体"/>
                <w:kern w:val="0"/>
                <w:szCs w:val="21"/>
              </w:rPr>
            </w:pPr>
            <w:r>
              <w:rPr>
                <w:rFonts w:hint="eastAsia" w:ascii="微软雅黑" w:hAnsi="宋体" w:eastAsia="宋体" w:cs="宋体"/>
                <w:kern w:val="0"/>
                <w:szCs w:val="21"/>
              </w:rPr>
              <w:t>100%</w:t>
            </w:r>
          </w:p>
        </w:tc>
      </w:tr>
    </w:tbl>
    <w:p>
      <w:pPr>
        <w:autoSpaceDE w:val="0"/>
        <w:autoSpaceDN w:val="0"/>
        <w:jc w:val="left"/>
        <w:rPr>
          <w:rFonts w:hint="eastAsia" w:ascii="宋体" w:hAnsi="宋体" w:eastAsia="宋体" w:cs="宋体"/>
          <w:kern w:val="0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423613"/>
    <w:multiLevelType w:val="multilevel"/>
    <w:tmpl w:val="2F423613"/>
    <w:lvl w:ilvl="0" w:tentative="0">
      <w:start w:val="1"/>
      <w:numFmt w:val="decimal"/>
      <w:lvlText w:val="%1."/>
      <w:lvlJc w:val="left"/>
      <w:pPr>
        <w:ind w:left="705" w:hanging="303"/>
      </w:pPr>
      <w:rPr>
        <w:rFonts w:hint="eastAsia" w:ascii="宋体" w:hAnsi="宋体" w:eastAsia="宋体"/>
        <w:spacing w:val="1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639" w:hanging="303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2579" w:hanging="303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3519" w:hanging="303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4459" w:hanging="303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5399" w:hanging="303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6339" w:hanging="303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7279" w:hanging="303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8219" w:hanging="303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02"/>
    <w:rsid w:val="005A28C1"/>
    <w:rsid w:val="00623B02"/>
    <w:rsid w:val="334D3DA8"/>
    <w:rsid w:val="4D8A5806"/>
    <w:rsid w:val="4D9A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297</Words>
  <Characters>1698</Characters>
  <Lines>14</Lines>
  <Paragraphs>3</Paragraphs>
  <TotalTime>2</TotalTime>
  <ScaleCrop>false</ScaleCrop>
  <LinksUpToDate>false</LinksUpToDate>
  <CharactersWithSpaces>1992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2022-03-19T07:40:00Z</dcterms:created>
  <dc:creator>Lenovo</dc:creator>
  <cp:lastModifiedBy>Lenovo</cp:lastModifiedBy>
  <dcterms:modified xsi:type="dcterms:W3CDTF">2022-03-19T07:45:14Z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F1F8598ACE8841BE96D7A58287207187</vt:lpwstr>
  </property>
</Properties>
</file>